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 w:rsidR="00E00A27">
        <w:t xml:space="preserve">мощностью 670 кВт и более за </w:t>
      </w:r>
      <w:r w:rsidR="00E00A27">
        <w:rPr>
          <w:lang w:val="en-US"/>
        </w:rPr>
        <w:t>V</w:t>
      </w:r>
      <w:r w:rsidR="00BE5536">
        <w:rPr>
          <w:lang w:val="en-US"/>
        </w:rPr>
        <w:t>I</w:t>
      </w:r>
      <w:r w:rsidR="00E00A27">
        <w:t xml:space="preserve"> квартал 201</w:t>
      </w:r>
      <w:r w:rsidR="00003000">
        <w:t>8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E00A27" w:rsidP="00D72040">
            <w:pPr>
              <w:jc w:val="center"/>
            </w:pPr>
            <w:r>
              <w:rPr>
                <w:lang w:val="en-US"/>
              </w:rPr>
              <w:t>V</w:t>
            </w:r>
            <w:r w:rsidR="00D72040">
              <w:rPr>
                <w:lang w:val="en-US"/>
              </w:rPr>
              <w:t>I</w:t>
            </w:r>
            <w:r w:rsidR="00C91D20">
              <w:t xml:space="preserve"> квартал 201</w:t>
            </w:r>
            <w:bookmarkStart w:id="0" w:name="_GoBack"/>
            <w:bookmarkEnd w:id="0"/>
            <w:r w:rsidR="00003000">
              <w:t>8</w:t>
            </w:r>
            <w:r w:rsidR="00D72040">
              <w:t xml:space="preserve"> года</w:t>
            </w:r>
          </w:p>
        </w:tc>
        <w:tc>
          <w:tcPr>
            <w:tcW w:w="1926" w:type="dxa"/>
          </w:tcPr>
          <w:p w:rsidR="00D72040" w:rsidRPr="00E00A27" w:rsidRDefault="00003000" w:rsidP="00D72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>
              <w:t>79</w:t>
            </w:r>
            <w:r w:rsidR="00E00A27">
              <w:rPr>
                <w:lang w:val="en-US"/>
              </w:rPr>
              <w:t>.5</w:t>
            </w:r>
          </w:p>
        </w:tc>
        <w:tc>
          <w:tcPr>
            <w:tcW w:w="1926" w:type="dxa"/>
          </w:tcPr>
          <w:p w:rsidR="00D72040" w:rsidRPr="00E00A27" w:rsidRDefault="00003000" w:rsidP="00D72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>
              <w:t>79</w:t>
            </w:r>
            <w:r w:rsidR="00E00A27">
              <w:rPr>
                <w:lang w:val="en-US"/>
              </w:rPr>
              <w:t>.5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003000"/>
    <w:rsid w:val="001A66EC"/>
    <w:rsid w:val="00336CC3"/>
    <w:rsid w:val="003F0281"/>
    <w:rsid w:val="0070163B"/>
    <w:rsid w:val="00712DE9"/>
    <w:rsid w:val="00A66C66"/>
    <w:rsid w:val="00BB57CD"/>
    <w:rsid w:val="00BE5536"/>
    <w:rsid w:val="00C91D20"/>
    <w:rsid w:val="00CE09B9"/>
    <w:rsid w:val="00D72040"/>
    <w:rsid w:val="00DB46CD"/>
    <w:rsid w:val="00E00A27"/>
    <w:rsid w:val="00EB78BC"/>
    <w:rsid w:val="00FE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CDE1E-228A-44C1-A569-F90942F7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>ОАО ККУ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pc</cp:lastModifiedBy>
  <cp:revision>11</cp:revision>
  <dcterms:created xsi:type="dcterms:W3CDTF">2015-07-30T12:22:00Z</dcterms:created>
  <dcterms:modified xsi:type="dcterms:W3CDTF">2019-01-21T13:14:00Z</dcterms:modified>
</cp:coreProperties>
</file>